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72" w:rsidRDefault="00510A72" w:rsidP="00510A72">
      <w:pPr>
        <w:rPr>
          <w:strike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>
            <wp:extent cx="1653187" cy="699754"/>
            <wp:effectExtent l="0" t="0" r="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987" cy="72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A1" w:rsidRDefault="00E377AC" w:rsidP="00E377AC">
      <w:pPr>
        <w:jc w:val="center"/>
        <w:rPr>
          <w:b/>
        </w:rPr>
      </w:pPr>
      <w:r>
        <w:t xml:space="preserve"> </w:t>
      </w:r>
      <w:r w:rsidRPr="00E377AC">
        <w:rPr>
          <w:b/>
        </w:rPr>
        <w:t>Self</w:t>
      </w:r>
      <w:r w:rsidR="00510A72">
        <w:rPr>
          <w:b/>
        </w:rPr>
        <w:t xml:space="preserve"> (Time)</w:t>
      </w:r>
      <w:r w:rsidRPr="00E377AC">
        <w:rPr>
          <w:b/>
        </w:rPr>
        <w:t>-Management Strategies</w:t>
      </w:r>
    </w:p>
    <w:p w:rsidR="00E377AC" w:rsidRDefault="00E377AC" w:rsidP="00E377AC">
      <w:pPr>
        <w:jc w:val="center"/>
        <w:rPr>
          <w:b/>
        </w:rPr>
      </w:pPr>
      <w:r>
        <w:rPr>
          <w:b/>
        </w:rPr>
        <w:t>Tips for Success!</w:t>
      </w:r>
    </w:p>
    <w:p w:rsidR="00E377AC" w:rsidRDefault="00E377AC" w:rsidP="00E377AC">
      <w:pPr>
        <w:jc w:val="center"/>
        <w:rPr>
          <w:b/>
        </w:rPr>
      </w:pPr>
    </w:p>
    <w:p w:rsidR="00E377AC" w:rsidRPr="00AC0923" w:rsidRDefault="00E377AC" w:rsidP="00E377AC">
      <w:pPr>
        <w:rPr>
          <w:b/>
        </w:rPr>
      </w:pPr>
      <w:r>
        <w:rPr>
          <w:b/>
        </w:rPr>
        <w:t xml:space="preserve">Self Awareness: </w:t>
      </w:r>
    </w:p>
    <w:p w:rsidR="00E377AC" w:rsidRDefault="00E377AC" w:rsidP="00AC0923">
      <w:pPr>
        <w:pStyle w:val="ListParagraph"/>
        <w:numPr>
          <w:ilvl w:val="0"/>
          <w:numId w:val="3"/>
        </w:numPr>
      </w:pPr>
      <w:r>
        <w:t>Determine your learning style (Visual? Auditory? Read/Write? Kinesthetic?)</w:t>
      </w:r>
    </w:p>
    <w:p w:rsidR="00E377AC" w:rsidRDefault="00E377AC" w:rsidP="00AC0923">
      <w:pPr>
        <w:pStyle w:val="ListParagraph"/>
        <w:numPr>
          <w:ilvl w:val="0"/>
          <w:numId w:val="3"/>
        </w:numPr>
      </w:pPr>
      <w:r>
        <w:t>Remember your personality</w:t>
      </w:r>
    </w:p>
    <w:p w:rsidR="00E377AC" w:rsidRDefault="00E377AC" w:rsidP="00AC0923">
      <w:pPr>
        <w:pStyle w:val="ListParagraph"/>
        <w:numPr>
          <w:ilvl w:val="0"/>
          <w:numId w:val="3"/>
        </w:numPr>
      </w:pPr>
      <w:r>
        <w:t>Think about your support system-it’s OK ask for help!</w:t>
      </w:r>
    </w:p>
    <w:p w:rsidR="009B5723" w:rsidRDefault="009B5723" w:rsidP="00AC0923">
      <w:pPr>
        <w:pStyle w:val="ListParagraph"/>
        <w:numPr>
          <w:ilvl w:val="0"/>
          <w:numId w:val="3"/>
        </w:numPr>
      </w:pPr>
      <w:r>
        <w:t>It’s also OK to say NO</w:t>
      </w:r>
    </w:p>
    <w:p w:rsidR="00E377AC" w:rsidRDefault="009B5723" w:rsidP="00AC0923">
      <w:pPr>
        <w:pStyle w:val="ListParagraph"/>
        <w:numPr>
          <w:ilvl w:val="0"/>
          <w:numId w:val="3"/>
        </w:numPr>
      </w:pPr>
      <w:r>
        <w:t>Review your Wheels of Life</w:t>
      </w:r>
    </w:p>
    <w:p w:rsidR="005A2F1D" w:rsidRDefault="005A2F1D" w:rsidP="00AC0923">
      <w:pPr>
        <w:pStyle w:val="ListParagraph"/>
        <w:numPr>
          <w:ilvl w:val="0"/>
          <w:numId w:val="3"/>
        </w:numPr>
      </w:pPr>
      <w:r>
        <w:t>Set priorities and goals in line with your values</w:t>
      </w:r>
    </w:p>
    <w:p w:rsidR="00E377AC" w:rsidRDefault="005A2F1D" w:rsidP="00AC0923">
      <w:pPr>
        <w:pStyle w:val="ListParagraph"/>
        <w:numPr>
          <w:ilvl w:val="0"/>
          <w:numId w:val="3"/>
        </w:numPr>
        <w:tabs>
          <w:tab w:val="left" w:pos="3636"/>
        </w:tabs>
      </w:pPr>
      <w:r>
        <w:t>Identify your “non-negotiables” (time with friends, family, exercise,</w:t>
      </w:r>
      <w:r w:rsidR="00510A72">
        <w:t xml:space="preserve"> other)</w:t>
      </w:r>
      <w:r>
        <w:t xml:space="preserve"> </w:t>
      </w:r>
    </w:p>
    <w:p w:rsidR="00E377AC" w:rsidRDefault="00E377AC" w:rsidP="00E377AC"/>
    <w:p w:rsidR="00E377AC" w:rsidRPr="00AC0923" w:rsidRDefault="00E377AC" w:rsidP="00E377AC">
      <w:pPr>
        <w:rPr>
          <w:b/>
        </w:rPr>
      </w:pPr>
      <w:r w:rsidRPr="00E377AC">
        <w:rPr>
          <w:b/>
        </w:rPr>
        <w:t xml:space="preserve">Action Plan: </w:t>
      </w:r>
    </w:p>
    <w:p w:rsidR="00E377AC" w:rsidRDefault="00E377AC" w:rsidP="00AC0923">
      <w:pPr>
        <w:pStyle w:val="ListParagraph"/>
        <w:numPr>
          <w:ilvl w:val="0"/>
          <w:numId w:val="2"/>
        </w:numPr>
      </w:pPr>
      <w:r>
        <w:t>Have a plan- it helps reduce anxiety</w:t>
      </w:r>
      <w:r w:rsidR="009B5723">
        <w:t xml:space="preserve"> </w:t>
      </w:r>
    </w:p>
    <w:p w:rsidR="00E377AC" w:rsidRDefault="00E377AC" w:rsidP="00AC0923">
      <w:pPr>
        <w:pStyle w:val="ListParagraph"/>
        <w:numPr>
          <w:ilvl w:val="0"/>
          <w:numId w:val="2"/>
        </w:numPr>
      </w:pPr>
      <w:r>
        <w:t xml:space="preserve">Keep it simple </w:t>
      </w:r>
    </w:p>
    <w:p w:rsidR="00E377AC" w:rsidRDefault="00E377AC" w:rsidP="00AC0923">
      <w:pPr>
        <w:pStyle w:val="ListParagraph"/>
        <w:numPr>
          <w:ilvl w:val="0"/>
          <w:numId w:val="2"/>
        </w:numPr>
      </w:pPr>
      <w:r>
        <w:t>Weekly vs. daily</w:t>
      </w:r>
    </w:p>
    <w:p w:rsidR="009B5723" w:rsidRDefault="009B5723" w:rsidP="00AC0923">
      <w:pPr>
        <w:pStyle w:val="ListParagraph"/>
        <w:numPr>
          <w:ilvl w:val="0"/>
          <w:numId w:val="2"/>
        </w:numPr>
      </w:pPr>
      <w:r>
        <w:t>Readjust as your rotation schedule changes</w:t>
      </w:r>
    </w:p>
    <w:p w:rsidR="009B5723" w:rsidRDefault="009B5723" w:rsidP="00AC0923">
      <w:pPr>
        <w:pStyle w:val="ListParagraph"/>
        <w:numPr>
          <w:ilvl w:val="0"/>
          <w:numId w:val="2"/>
        </w:numPr>
      </w:pPr>
      <w:r>
        <w:t xml:space="preserve">Identify </w:t>
      </w:r>
      <w:r w:rsidR="005A2F1D">
        <w:t xml:space="preserve">and minimize </w:t>
      </w:r>
      <w:r>
        <w:t>distractions (Facebook, email, other people, Netflix)</w:t>
      </w:r>
    </w:p>
    <w:p w:rsidR="005A2F1D" w:rsidRDefault="005A2F1D" w:rsidP="00AC0923">
      <w:pPr>
        <w:pStyle w:val="ListParagraph"/>
        <w:numPr>
          <w:ilvl w:val="0"/>
          <w:numId w:val="2"/>
        </w:numPr>
      </w:pPr>
      <w:r>
        <w:t>Determine best time of day and environment for remaining focused</w:t>
      </w:r>
    </w:p>
    <w:p w:rsidR="00E377AC" w:rsidRDefault="009B5723" w:rsidP="00AC0923">
      <w:pPr>
        <w:pStyle w:val="ListParagraph"/>
        <w:numPr>
          <w:ilvl w:val="0"/>
          <w:numId w:val="2"/>
        </w:numPr>
      </w:pPr>
      <w:r>
        <w:t xml:space="preserve">Utilize tools that work best for you: calendar paper or on phone, notebook, timer on your phone, different apps that can help, </w:t>
      </w:r>
      <w:r w:rsidR="005A2F1D">
        <w:t>big white board, folders, colored pens, lists (master list and daily lists)</w:t>
      </w:r>
      <w:r w:rsidR="00AC0923">
        <w:t>, active vs passive learning</w:t>
      </w:r>
    </w:p>
    <w:p w:rsidR="005E2A55" w:rsidRDefault="005E2A55" w:rsidP="00AC0923">
      <w:pPr>
        <w:pStyle w:val="ListParagraph"/>
        <w:numPr>
          <w:ilvl w:val="0"/>
          <w:numId w:val="2"/>
        </w:numPr>
      </w:pPr>
      <w:r>
        <w:t>Decide what resources are best (Qbanks, videos, books, podcasts, etc)</w:t>
      </w:r>
    </w:p>
    <w:p w:rsidR="00AC0923" w:rsidRDefault="00AC0923" w:rsidP="00AC0923">
      <w:pPr>
        <w:pStyle w:val="ListParagraph"/>
        <w:rPr>
          <w:i/>
        </w:rPr>
      </w:pPr>
    </w:p>
    <w:p w:rsidR="009B5723" w:rsidRPr="00AC0923" w:rsidRDefault="009B5723" w:rsidP="00AC0923">
      <w:pPr>
        <w:pStyle w:val="ListParagraph"/>
        <w:jc w:val="center"/>
        <w:rPr>
          <w:i/>
        </w:rPr>
      </w:pPr>
      <w:r w:rsidRPr="00AC0923">
        <w:rPr>
          <w:i/>
        </w:rPr>
        <w:t>Be kind to yourself! Reward yourself!</w:t>
      </w:r>
    </w:p>
    <w:p w:rsidR="00510A72" w:rsidRDefault="00510A72" w:rsidP="00E377AC">
      <w:pPr>
        <w:rPr>
          <w:b/>
        </w:rPr>
      </w:pPr>
    </w:p>
    <w:p w:rsidR="00E377AC" w:rsidRPr="00E377AC" w:rsidRDefault="00E377AC" w:rsidP="00E377AC">
      <w:pPr>
        <w:rPr>
          <w:b/>
        </w:rPr>
      </w:pPr>
      <w:r w:rsidRPr="00E377AC">
        <w:rPr>
          <w:b/>
        </w:rPr>
        <w:t>Want individual assistance?</w:t>
      </w:r>
    </w:p>
    <w:p w:rsidR="00E377AC" w:rsidRDefault="00E377AC" w:rsidP="00E377AC">
      <w:pPr>
        <w:pStyle w:val="ListParagraph"/>
        <w:numPr>
          <w:ilvl w:val="0"/>
          <w:numId w:val="1"/>
        </w:numPr>
      </w:pPr>
      <w:r>
        <w:t>Assessment of learning styles</w:t>
      </w:r>
    </w:p>
    <w:p w:rsidR="00E377AC" w:rsidRDefault="00E377AC" w:rsidP="00E377AC">
      <w:pPr>
        <w:pStyle w:val="ListParagraph"/>
        <w:numPr>
          <w:ilvl w:val="0"/>
          <w:numId w:val="1"/>
        </w:numPr>
      </w:pPr>
      <w:r>
        <w:t>Evaluation of past history/current study strategies</w:t>
      </w:r>
    </w:p>
    <w:p w:rsidR="00E377AC" w:rsidRDefault="00E377AC" w:rsidP="00E377AC">
      <w:pPr>
        <w:pStyle w:val="ListParagraph"/>
        <w:numPr>
          <w:ilvl w:val="0"/>
          <w:numId w:val="1"/>
        </w:numPr>
      </w:pPr>
      <w:r>
        <w:t xml:space="preserve">Resources </w:t>
      </w:r>
    </w:p>
    <w:p w:rsidR="00E377AC" w:rsidRDefault="00E377AC" w:rsidP="00E377AC">
      <w:pPr>
        <w:pStyle w:val="ListParagraph"/>
        <w:numPr>
          <w:ilvl w:val="0"/>
          <w:numId w:val="1"/>
        </w:numPr>
      </w:pPr>
      <w:r>
        <w:t>Test taking strategies and minimizing test anxiety</w:t>
      </w:r>
    </w:p>
    <w:p w:rsidR="00E377AC" w:rsidRDefault="00E377AC" w:rsidP="00E377AC">
      <w:pPr>
        <w:pStyle w:val="ListParagraph"/>
        <w:numPr>
          <w:ilvl w:val="0"/>
          <w:numId w:val="1"/>
        </w:numPr>
      </w:pPr>
      <w:r>
        <w:t>Development of a customized action plan</w:t>
      </w:r>
    </w:p>
    <w:p w:rsidR="00E377AC" w:rsidRDefault="00E377AC" w:rsidP="00E377AC">
      <w:pPr>
        <w:pStyle w:val="ListParagraph"/>
        <w:numPr>
          <w:ilvl w:val="0"/>
          <w:numId w:val="1"/>
        </w:numPr>
      </w:pPr>
      <w:r>
        <w:t>Regular check</w:t>
      </w:r>
      <w:r w:rsidR="00510A72">
        <w:t>-</w:t>
      </w:r>
      <w:r>
        <w:t xml:space="preserve">ins for accountability </w:t>
      </w:r>
    </w:p>
    <w:p w:rsidR="00E377AC" w:rsidRDefault="00E377AC" w:rsidP="00E377AC"/>
    <w:p w:rsidR="00E377AC" w:rsidRPr="00E377AC" w:rsidRDefault="00E377AC" w:rsidP="00E377AC">
      <w:pPr>
        <w:rPr>
          <w:b/>
        </w:rPr>
      </w:pPr>
      <w:r w:rsidRPr="00E377AC">
        <w:rPr>
          <w:b/>
        </w:rPr>
        <w:t xml:space="preserve">Contact: </w:t>
      </w:r>
    </w:p>
    <w:p w:rsidR="00E377AC" w:rsidRDefault="00E377AC" w:rsidP="00E377AC">
      <w:r>
        <w:t>Stephanie Smith, EdD</w:t>
      </w:r>
    </w:p>
    <w:p w:rsidR="00E377AC" w:rsidRDefault="00E377AC" w:rsidP="00E377AC">
      <w:r>
        <w:t>Director-Student Development-UA-COM-P</w:t>
      </w:r>
    </w:p>
    <w:p w:rsidR="00E377AC" w:rsidRDefault="00E377AC" w:rsidP="00E377AC">
      <w:r>
        <w:t>Educational Consultant/Learning Specialist for Residents/Physicians</w:t>
      </w:r>
    </w:p>
    <w:p w:rsidR="00E377AC" w:rsidRDefault="00E377AC" w:rsidP="00E377AC">
      <w:r>
        <w:t xml:space="preserve">Text or call-Cell 480-720-2382 / Email </w:t>
      </w:r>
      <w:hyperlink r:id="rId7" w:history="1">
        <w:r w:rsidRPr="00CB4BC7">
          <w:rPr>
            <w:rStyle w:val="Hyperlink"/>
          </w:rPr>
          <w:t>slsmith1@email.arizona.edu</w:t>
        </w:r>
      </w:hyperlink>
    </w:p>
    <w:sectPr w:rsidR="00E377AC" w:rsidSect="00E1604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01D"/>
    <w:multiLevelType w:val="hybridMultilevel"/>
    <w:tmpl w:val="C9F2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94595"/>
    <w:multiLevelType w:val="hybridMultilevel"/>
    <w:tmpl w:val="3F10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3647"/>
    <w:multiLevelType w:val="hybridMultilevel"/>
    <w:tmpl w:val="07F6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377AC"/>
    <w:rsid w:val="003B77DB"/>
    <w:rsid w:val="00510A72"/>
    <w:rsid w:val="005A2F1D"/>
    <w:rsid w:val="005E2A55"/>
    <w:rsid w:val="006B635F"/>
    <w:rsid w:val="009B5723"/>
    <w:rsid w:val="00AC0923"/>
    <w:rsid w:val="00BB6343"/>
    <w:rsid w:val="00C82AA1"/>
    <w:rsid w:val="00E16040"/>
    <w:rsid w:val="00E377A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3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377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7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lsmith1@email.arizona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5F1A662-674A-4E49-B85A-3716AC7A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Medicine – Phoenix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Mallin</cp:lastModifiedBy>
  <cp:revision>2</cp:revision>
  <dcterms:created xsi:type="dcterms:W3CDTF">2020-07-30T22:01:00Z</dcterms:created>
  <dcterms:modified xsi:type="dcterms:W3CDTF">2020-07-30T22:01:00Z</dcterms:modified>
</cp:coreProperties>
</file>