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DF4BC" w14:textId="77777777" w:rsidR="004A5BC2" w:rsidRPr="00B74FD1" w:rsidRDefault="004A5BC2" w:rsidP="004A5BC2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 w:rsidRPr="00B74FD1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JANUARY 29, 2018</w:t>
      </w:r>
    </w:p>
    <w:p w14:paraId="2D82996E" w14:textId="77041F84" w:rsidR="004A5BC2" w:rsidRPr="00472B13" w:rsidRDefault="004A5BC2" w:rsidP="004A5B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72B13">
        <w:rPr>
          <w:rFonts w:ascii="Arial" w:eastAsia="Times New Roman" w:hAnsi="Arial" w:cs="Arial"/>
          <w:color w:val="000000"/>
          <w:sz w:val="20"/>
          <w:szCs w:val="20"/>
        </w:rPr>
        <w:t>09:40-10:25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Dr Khurana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Renal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</w:rPr>
        <w:t>Transplant</w:t>
      </w:r>
    </w:p>
    <w:p w14:paraId="0644CF3B" w14:textId="77777777" w:rsidR="004A5BC2" w:rsidRPr="00472B13" w:rsidRDefault="004A5BC2" w:rsidP="004A5B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72B13">
        <w:rPr>
          <w:rFonts w:ascii="Arial" w:eastAsia="Times New Roman" w:hAnsi="Arial" w:cs="Arial"/>
          <w:color w:val="000000"/>
          <w:sz w:val="20"/>
          <w:szCs w:val="20"/>
        </w:rPr>
        <w:t>10:25 – 11:10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– Nephrology Test</w:t>
      </w:r>
    </w:p>
    <w:p w14:paraId="18CEBBBD" w14:textId="77777777" w:rsidR="004A5BC2" w:rsidRPr="00472B13" w:rsidRDefault="004A5BC2" w:rsidP="004A5B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72B13">
        <w:rPr>
          <w:rFonts w:ascii="Arial" w:eastAsia="Times New Roman" w:hAnsi="Arial" w:cs="Arial"/>
          <w:color w:val="000000"/>
          <w:sz w:val="20"/>
          <w:szCs w:val="20"/>
        </w:rPr>
        <w:t>11:30 – 12:15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– Nephrology Review</w:t>
      </w:r>
    </w:p>
    <w:p w14:paraId="17223528" w14:textId="77777777" w:rsidR="004A5BC2" w:rsidRDefault="004A5BC2" w:rsidP="00C35786">
      <w:pPr>
        <w:ind w:left="720" w:hanging="360"/>
      </w:pPr>
    </w:p>
    <w:p w14:paraId="072BDBA4" w14:textId="009BD0FD" w:rsidR="00C35786" w:rsidRDefault="00C35786" w:rsidP="00C35786">
      <w:pPr>
        <w:pStyle w:val="ListParagraph"/>
        <w:numPr>
          <w:ilvl w:val="0"/>
          <w:numId w:val="1"/>
        </w:numPr>
      </w:pPr>
      <w:r>
        <w:t>What are the 1-year patient and graft survival probabilities for cadaveric and living donor kidney transplants?</w:t>
      </w:r>
    </w:p>
    <w:p w14:paraId="2B1CABD3" w14:textId="3B27645C" w:rsidR="00C35786" w:rsidRDefault="00C35786" w:rsidP="00C35786">
      <w:pPr>
        <w:pStyle w:val="ListParagraph"/>
        <w:numPr>
          <w:ilvl w:val="0"/>
          <w:numId w:val="1"/>
        </w:numPr>
      </w:pPr>
      <w:r>
        <w:t>Name the common immunosuppressive agents used in kidney transplant. What are the targets of these medications? What are some common adverse effects of the medications?</w:t>
      </w:r>
    </w:p>
    <w:p w14:paraId="0DC3BEBC" w14:textId="7141FDDA" w:rsidR="00C35786" w:rsidRDefault="00C35786" w:rsidP="00C35786">
      <w:pPr>
        <w:pStyle w:val="ListParagraph"/>
        <w:numPr>
          <w:ilvl w:val="0"/>
          <w:numId w:val="1"/>
        </w:numPr>
      </w:pPr>
      <w:r>
        <w:t>Name the principal causes of renal allograft loss beyond the first post transplantation year. What is the leading cause of death?</w:t>
      </w:r>
    </w:p>
    <w:p w14:paraId="0BB48BA2" w14:textId="4D9C1482" w:rsidR="00C35786" w:rsidRDefault="00C35786" w:rsidP="00C35786">
      <w:pPr>
        <w:pStyle w:val="ListParagraph"/>
        <w:numPr>
          <w:ilvl w:val="0"/>
          <w:numId w:val="1"/>
        </w:numPr>
      </w:pPr>
      <w:r>
        <w:t>Name some treatments for acute</w:t>
      </w:r>
      <w:r w:rsidR="004A5BC2">
        <w:t xml:space="preserve"> humoral and cellular</w:t>
      </w:r>
      <w:r>
        <w:t xml:space="preserve"> transplant rejection.</w:t>
      </w:r>
      <w:r w:rsidR="004A5BC2">
        <w:t xml:space="preserve"> List the Banff grading system and findings for each grade.</w:t>
      </w:r>
    </w:p>
    <w:p w14:paraId="3B27475F" w14:textId="7F433B20" w:rsidR="00C35786" w:rsidRDefault="00C35786" w:rsidP="00C35786">
      <w:pPr>
        <w:pStyle w:val="ListParagraph"/>
        <w:numPr>
          <w:ilvl w:val="0"/>
          <w:numId w:val="1"/>
        </w:numPr>
      </w:pPr>
      <w:r>
        <w:t>When does CMV disease usually manifest? What are the clinical and laboratory findings associated with it? What is the treatment?</w:t>
      </w:r>
    </w:p>
    <w:p w14:paraId="514047CA" w14:textId="77CB9F35" w:rsidR="00C35786" w:rsidRDefault="00C35786" w:rsidP="004A5BC2">
      <w:pPr>
        <w:ind w:left="360"/>
      </w:pPr>
    </w:p>
    <w:sectPr w:rsidR="00C35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433EC6"/>
    <w:multiLevelType w:val="hybridMultilevel"/>
    <w:tmpl w:val="7324D1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86"/>
    <w:rsid w:val="001E0D46"/>
    <w:rsid w:val="004A5BC2"/>
    <w:rsid w:val="00504C98"/>
    <w:rsid w:val="00C3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D19BE"/>
  <w15:chartTrackingRefBased/>
  <w15:docId w15:val="{E2E864B2-001C-4134-986D-CBEE3045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Dodaro</dc:creator>
  <cp:keywords/>
  <dc:description/>
  <cp:lastModifiedBy>Greg Dodaro</cp:lastModifiedBy>
  <cp:revision>1</cp:revision>
  <dcterms:created xsi:type="dcterms:W3CDTF">2019-01-23T06:11:00Z</dcterms:created>
  <dcterms:modified xsi:type="dcterms:W3CDTF">2019-01-23T06:25:00Z</dcterms:modified>
</cp:coreProperties>
</file>